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21" w:rsidRPr="00CF3533" w:rsidRDefault="00241C20">
      <w:pPr>
        <w:rPr>
          <w:b/>
          <w:sz w:val="44"/>
          <w:szCs w:val="44"/>
        </w:rPr>
      </w:pPr>
      <w:bookmarkStart w:id="0" w:name="_GoBack"/>
      <w:bookmarkEnd w:id="0"/>
      <w:r w:rsidRPr="00CF3533">
        <w:rPr>
          <w:b/>
          <w:sz w:val="44"/>
          <w:szCs w:val="44"/>
        </w:rPr>
        <w:t>LE CARNET DE SUIVI</w:t>
      </w:r>
      <w:r w:rsidR="00214721" w:rsidRPr="00CF3533">
        <w:rPr>
          <w:b/>
          <w:sz w:val="44"/>
          <w:szCs w:val="44"/>
        </w:rPr>
        <w:t xml:space="preserve">                                        </w:t>
      </w:r>
    </w:p>
    <w:p w:rsidR="00214721" w:rsidRDefault="002B6DF7">
      <w:pPr>
        <w:rPr>
          <w:b/>
          <w:sz w:val="24"/>
          <w:szCs w:val="24"/>
          <w:u w:val="single"/>
        </w:rPr>
      </w:pPr>
      <w:r w:rsidRPr="00D00560">
        <w:rPr>
          <w:b/>
          <w:sz w:val="24"/>
          <w:szCs w:val="24"/>
          <w:u w:val="thick"/>
        </w:rPr>
        <w:t>L’OBJET CARNET DOIT ÊTRE</w:t>
      </w:r>
      <w:r>
        <w:rPr>
          <w:b/>
          <w:sz w:val="24"/>
          <w:szCs w:val="24"/>
          <w:u w:val="single"/>
        </w:rPr>
        <w:t> :</w:t>
      </w:r>
    </w:p>
    <w:p w:rsidR="00241C20" w:rsidRPr="00241C20" w:rsidRDefault="00241C20" w:rsidP="00241C20">
      <w:pPr>
        <w:pStyle w:val="Paragraphedeliste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L’outil de l’</w:t>
      </w:r>
      <w:r w:rsidR="00D00560">
        <w:rPr>
          <w:b/>
          <w:sz w:val="24"/>
          <w:szCs w:val="24"/>
        </w:rPr>
        <w:t>enfant</w:t>
      </w:r>
      <w:r>
        <w:rPr>
          <w:b/>
          <w:sz w:val="24"/>
          <w:szCs w:val="24"/>
        </w:rPr>
        <w:t xml:space="preserve"> </w:t>
      </w:r>
      <w:r w:rsidRPr="00241C20">
        <w:rPr>
          <w:sz w:val="24"/>
          <w:szCs w:val="24"/>
        </w:rPr>
        <w:t>(l’adulte a des outils d’évaluation)</w:t>
      </w:r>
    </w:p>
    <w:p w:rsidR="00214721" w:rsidRPr="00214721" w:rsidRDefault="00214721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214721">
        <w:rPr>
          <w:b/>
          <w:sz w:val="24"/>
          <w:szCs w:val="24"/>
        </w:rPr>
        <w:t>Modulable</w:t>
      </w:r>
    </w:p>
    <w:p w:rsidR="00214721" w:rsidRPr="00214721" w:rsidRDefault="00214721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214721">
        <w:rPr>
          <w:b/>
          <w:sz w:val="24"/>
          <w:szCs w:val="24"/>
        </w:rPr>
        <w:t>Adaptable</w:t>
      </w:r>
    </w:p>
    <w:p w:rsidR="00214721" w:rsidRPr="00214721" w:rsidRDefault="00214721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 w:rsidRPr="00214721">
        <w:rPr>
          <w:b/>
          <w:sz w:val="24"/>
          <w:szCs w:val="24"/>
        </w:rPr>
        <w:t>Evolutif</w:t>
      </w:r>
    </w:p>
    <w:p w:rsidR="00214721" w:rsidRPr="00214721" w:rsidRDefault="00241C20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Chronologique ou d</w:t>
      </w:r>
      <w:r w:rsidR="00214721" w:rsidRPr="00214721">
        <w:rPr>
          <w:b/>
          <w:sz w:val="24"/>
          <w:szCs w:val="24"/>
        </w:rPr>
        <w:t>até</w:t>
      </w:r>
    </w:p>
    <w:p w:rsidR="00214721" w:rsidRDefault="00D00560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Manipulable par les enfants</w:t>
      </w:r>
    </w:p>
    <w:p w:rsidR="00214721" w:rsidRPr="00214721" w:rsidRDefault="00D00560" w:rsidP="00214721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 disposition des enfants</w:t>
      </w:r>
      <w:r w:rsidR="00214721">
        <w:rPr>
          <w:b/>
          <w:sz w:val="24"/>
          <w:szCs w:val="24"/>
        </w:rPr>
        <w:t xml:space="preserve"> </w:t>
      </w:r>
      <w:r w:rsidR="00214721">
        <w:rPr>
          <w:sz w:val="24"/>
          <w:szCs w:val="24"/>
        </w:rPr>
        <w:t>(et non rangé</w:t>
      </w:r>
      <w:r w:rsidR="00214721" w:rsidRPr="00214721">
        <w:rPr>
          <w:sz w:val="24"/>
          <w:szCs w:val="24"/>
        </w:rPr>
        <w:t xml:space="preserve"> hors de portée sur une étagère)</w:t>
      </w:r>
    </w:p>
    <w:p w:rsidR="00214721" w:rsidRDefault="00527E37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Rempli avec</w:t>
      </w:r>
      <w:r w:rsidR="00D00560">
        <w:rPr>
          <w:b/>
          <w:sz w:val="24"/>
          <w:szCs w:val="24"/>
        </w:rPr>
        <w:t xml:space="preserve"> les enfants</w:t>
      </w:r>
    </w:p>
    <w:p w:rsidR="00214721" w:rsidRDefault="00D00560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Lisible par</w:t>
      </w:r>
      <w:r w:rsidR="00527E37">
        <w:rPr>
          <w:b/>
          <w:sz w:val="24"/>
          <w:szCs w:val="24"/>
        </w:rPr>
        <w:t xml:space="preserve"> et pour</w:t>
      </w:r>
      <w:r>
        <w:rPr>
          <w:b/>
          <w:sz w:val="24"/>
          <w:szCs w:val="24"/>
        </w:rPr>
        <w:t xml:space="preserve"> les enfants</w:t>
      </w:r>
    </w:p>
    <w:p w:rsidR="00214721" w:rsidRDefault="00214721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communicable</w:t>
      </w:r>
    </w:p>
    <w:p w:rsidR="00214721" w:rsidRDefault="00214721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doit servir</w:t>
      </w:r>
      <w:r w:rsidR="00D00560">
        <w:rPr>
          <w:b/>
          <w:sz w:val="24"/>
          <w:szCs w:val="24"/>
        </w:rPr>
        <w:t xml:space="preserve"> de support de langage à l’enfant</w:t>
      </w:r>
      <w:r>
        <w:rPr>
          <w:b/>
          <w:sz w:val="24"/>
          <w:szCs w:val="24"/>
        </w:rPr>
        <w:t xml:space="preserve"> et lui permettre de revenir sur le passé ou de se projeter vers l’avenir (quand j’étais petit je ne savais pas faire ceci ou cela </w:t>
      </w:r>
      <w:r w:rsidR="00241C20">
        <w:rPr>
          <w:b/>
          <w:sz w:val="24"/>
          <w:szCs w:val="24"/>
        </w:rPr>
        <w:t xml:space="preserve">et </w:t>
      </w:r>
      <w:r>
        <w:rPr>
          <w:b/>
          <w:sz w:val="24"/>
          <w:szCs w:val="24"/>
        </w:rPr>
        <w:t>maintenant.. et</w:t>
      </w:r>
      <w:r w:rsidR="002B6DF7">
        <w:rPr>
          <w:b/>
          <w:sz w:val="24"/>
          <w:szCs w:val="24"/>
        </w:rPr>
        <w:t xml:space="preserve"> bientôt je saurai….</w:t>
      </w:r>
    </w:p>
    <w:p w:rsidR="002B6DF7" w:rsidRDefault="002B6DF7" w:rsidP="00214721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L’aider à prendre conscience de ses progrès au fil du temps.</w:t>
      </w:r>
    </w:p>
    <w:p w:rsidR="002B6DF7" w:rsidRDefault="002B6DF7" w:rsidP="00241C20">
      <w:pPr>
        <w:pStyle w:val="Paragraphedeliste"/>
        <w:rPr>
          <w:b/>
          <w:sz w:val="24"/>
          <w:szCs w:val="24"/>
        </w:rPr>
      </w:pPr>
    </w:p>
    <w:p w:rsidR="002B6DF7" w:rsidRPr="00D00560" w:rsidRDefault="002B6DF7" w:rsidP="002B6DF7">
      <w:pPr>
        <w:ind w:left="360"/>
        <w:jc w:val="both"/>
        <w:rPr>
          <w:b/>
          <w:sz w:val="24"/>
          <w:szCs w:val="24"/>
          <w:u w:val="thick"/>
        </w:rPr>
      </w:pPr>
      <w:r w:rsidRPr="00D00560">
        <w:rPr>
          <w:b/>
          <w:sz w:val="24"/>
          <w:szCs w:val="24"/>
          <w:u w:val="thick"/>
        </w:rPr>
        <w:t>LA FORME :</w:t>
      </w:r>
    </w:p>
    <w:p w:rsidR="00214721" w:rsidRDefault="00214721" w:rsidP="00214721">
      <w:pPr>
        <w:rPr>
          <w:b/>
          <w:sz w:val="24"/>
          <w:szCs w:val="24"/>
        </w:rPr>
      </w:pP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Un cahier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Un carnet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Un classeur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chemises cartonnées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 lutin 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feuilles reliées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Différents formats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Différents coloris en fonction de l’âge, des domaines d’apprentissage, de la classe </w:t>
      </w:r>
      <w:r w:rsidR="00527E37">
        <w:rPr>
          <w:b/>
          <w:sz w:val="24"/>
          <w:szCs w:val="24"/>
        </w:rPr>
        <w:t>e</w:t>
      </w:r>
      <w:r w:rsidR="00241C20">
        <w:rPr>
          <w:b/>
          <w:sz w:val="24"/>
          <w:szCs w:val="24"/>
        </w:rPr>
        <w:t>t</w:t>
      </w:r>
      <w:r w:rsidR="00527E37">
        <w:rPr>
          <w:b/>
          <w:sz w:val="24"/>
          <w:szCs w:val="24"/>
        </w:rPr>
        <w:t>c</w:t>
      </w:r>
      <w:r w:rsidR="00241C20"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</w:t>
      </w:r>
    </w:p>
    <w:p w:rsidR="002B6DF7" w:rsidRDefault="002B6DF7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Sous forme numérique</w:t>
      </w:r>
    </w:p>
    <w:p w:rsidR="00241C20" w:rsidRDefault="00241C20" w:rsidP="002B6DF7">
      <w:pPr>
        <w:pStyle w:val="Paragraphedeliste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Toute autre forme de votre choix</w:t>
      </w:r>
      <w:r w:rsidR="00D00560">
        <w:rPr>
          <w:b/>
          <w:sz w:val="24"/>
          <w:szCs w:val="24"/>
        </w:rPr>
        <w:t>.</w:t>
      </w:r>
    </w:p>
    <w:p w:rsidR="00241C20" w:rsidRDefault="00241C20" w:rsidP="00241C20">
      <w:pPr>
        <w:rPr>
          <w:b/>
          <w:sz w:val="24"/>
          <w:szCs w:val="24"/>
        </w:rPr>
      </w:pPr>
    </w:p>
    <w:p w:rsidR="00241C20" w:rsidRDefault="00241C20" w:rsidP="00241C20">
      <w:pPr>
        <w:rPr>
          <w:b/>
          <w:sz w:val="24"/>
          <w:szCs w:val="24"/>
        </w:rPr>
      </w:pPr>
    </w:p>
    <w:p w:rsidR="00241C20" w:rsidRDefault="00241C20" w:rsidP="00241C20">
      <w:pPr>
        <w:rPr>
          <w:b/>
          <w:sz w:val="24"/>
          <w:szCs w:val="24"/>
        </w:rPr>
      </w:pPr>
    </w:p>
    <w:p w:rsidR="00241C20" w:rsidRDefault="00241C20" w:rsidP="00241C20">
      <w:pPr>
        <w:rPr>
          <w:b/>
          <w:sz w:val="24"/>
          <w:szCs w:val="24"/>
        </w:rPr>
      </w:pPr>
    </w:p>
    <w:p w:rsidR="00241C20" w:rsidRPr="00D00560" w:rsidRDefault="00241C20" w:rsidP="00241C20">
      <w:pPr>
        <w:rPr>
          <w:b/>
          <w:sz w:val="24"/>
          <w:szCs w:val="24"/>
          <w:u w:val="thick"/>
        </w:rPr>
      </w:pPr>
      <w:r w:rsidRPr="00D00560">
        <w:rPr>
          <w:b/>
          <w:sz w:val="24"/>
          <w:szCs w:val="24"/>
          <w:u w:val="thick"/>
        </w:rPr>
        <w:t>LES DOMAINES D’APPRENTISSAGES</w:t>
      </w:r>
      <w:r w:rsidR="00CF3533" w:rsidRPr="00D00560">
        <w:rPr>
          <w:b/>
          <w:sz w:val="24"/>
          <w:szCs w:val="24"/>
          <w:u w:val="thick"/>
        </w:rPr>
        <w:t> :</w:t>
      </w:r>
    </w:p>
    <w:p w:rsidR="00241C20" w:rsidRDefault="00241C20" w:rsidP="00241C20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Mobiliser le langage dans toutes ses dimensions</w:t>
      </w:r>
    </w:p>
    <w:p w:rsidR="00CF3533" w:rsidRDefault="00CF3533" w:rsidP="00241C20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Agir, s’exprimer, comprendre à travers l’activité physique</w:t>
      </w:r>
    </w:p>
    <w:p w:rsidR="00CF3533" w:rsidRDefault="00CF3533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Agir, s’exprimer, comprendre à travers les activités artistiques</w:t>
      </w:r>
    </w:p>
    <w:p w:rsidR="00CF3533" w:rsidRDefault="00CF3533" w:rsidP="00241C20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Construire les premiers outils pour structurer sa pensée</w:t>
      </w:r>
    </w:p>
    <w:p w:rsidR="00CF3533" w:rsidRDefault="00CF3533" w:rsidP="00241C20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Explorer le monde</w:t>
      </w:r>
    </w:p>
    <w:p w:rsidR="00CF3533" w:rsidRDefault="00CF3533" w:rsidP="00241C20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(apprendre à vivre ensemble et vivre ensemble)</w:t>
      </w: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 w:rsidRPr="00241C20">
        <w:rPr>
          <w:b/>
          <w:sz w:val="24"/>
          <w:szCs w:val="24"/>
        </w:rPr>
        <w:t>Peuvent apparaître ou pas</w:t>
      </w:r>
      <w:r>
        <w:rPr>
          <w:b/>
          <w:sz w:val="24"/>
          <w:szCs w:val="24"/>
        </w:rPr>
        <w:t>.</w:t>
      </w: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Default="00CF3533" w:rsidP="00CF3533">
      <w:pPr>
        <w:pStyle w:val="Paragraphedeliste"/>
        <w:rPr>
          <w:b/>
          <w:sz w:val="24"/>
          <w:szCs w:val="24"/>
        </w:rPr>
      </w:pPr>
    </w:p>
    <w:p w:rsidR="00CF3533" w:rsidRPr="00D00560" w:rsidRDefault="00CF3533" w:rsidP="00CF3533">
      <w:pPr>
        <w:pStyle w:val="Paragraphedeliste"/>
        <w:rPr>
          <w:b/>
          <w:sz w:val="24"/>
          <w:szCs w:val="24"/>
          <w:u w:val="thick"/>
        </w:rPr>
      </w:pPr>
      <w:r w:rsidRPr="00D00560">
        <w:rPr>
          <w:b/>
          <w:sz w:val="24"/>
          <w:szCs w:val="24"/>
          <w:u w:val="thick"/>
        </w:rPr>
        <w:lastRenderedPageBreak/>
        <w:t>TRACES</w:t>
      </w:r>
    </w:p>
    <w:p w:rsidR="00CF3533" w:rsidRDefault="00CF3533" w:rsidP="00CF3533">
      <w:pPr>
        <w:pStyle w:val="Paragraphedeliste"/>
        <w:rPr>
          <w:b/>
          <w:sz w:val="24"/>
          <w:szCs w:val="24"/>
          <w:u w:val="single"/>
        </w:rPr>
      </w:pPr>
    </w:p>
    <w:p w:rsidR="00CF3533" w:rsidRDefault="00CF3533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 w:rsidRPr="00CF3533">
        <w:rPr>
          <w:b/>
          <w:sz w:val="24"/>
          <w:szCs w:val="24"/>
        </w:rPr>
        <w:t>Individuelles</w:t>
      </w:r>
    </w:p>
    <w:p w:rsidR="00CF3533" w:rsidRDefault="00CF3533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Collectives</w:t>
      </w:r>
    </w:p>
    <w:p w:rsidR="00D00560" w:rsidRDefault="00D00560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Variées</w:t>
      </w:r>
    </w:p>
    <w:p w:rsidR="00D00560" w:rsidRDefault="00D00560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Support de langage oral puis écrit</w:t>
      </w:r>
    </w:p>
    <w:p w:rsidR="005809D9" w:rsidRPr="005809D9" w:rsidRDefault="005809D9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Les traces illustrent les progrès </w:t>
      </w:r>
      <w:r w:rsidRPr="005809D9">
        <w:rPr>
          <w:b/>
          <w:sz w:val="24"/>
          <w:szCs w:val="24"/>
          <w:u w:val="single"/>
        </w:rPr>
        <w:t>significatifs</w:t>
      </w:r>
    </w:p>
    <w:p w:rsidR="005809D9" w:rsidRPr="005809D9" w:rsidRDefault="005809D9" w:rsidP="00CF3533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Elles pointent les acquisitions et non les manques </w:t>
      </w:r>
      <w:r w:rsidRPr="005809D9">
        <w:rPr>
          <w:sz w:val="24"/>
          <w:szCs w:val="24"/>
        </w:rPr>
        <w:t>(d’autres outils comme les évaluations sont là pour cela)</w:t>
      </w:r>
    </w:p>
    <w:p w:rsidR="00CF3533" w:rsidRDefault="00CF3533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La </w:t>
      </w:r>
      <w:r w:rsidR="005809D9">
        <w:rPr>
          <w:b/>
          <w:sz w:val="24"/>
          <w:szCs w:val="24"/>
        </w:rPr>
        <w:t xml:space="preserve">consigne et la date doivent être écrites sur la trace </w:t>
      </w:r>
    </w:p>
    <w:p w:rsidR="005809D9" w:rsidRDefault="005809D9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Il est possible de coller une photo de l’enfant à 2,3 4,5 6 ans sous les traces afin qu’il repère ses progrès dans le temps plus facilement</w:t>
      </w:r>
      <w:r w:rsidR="00D00560">
        <w:rPr>
          <w:b/>
          <w:sz w:val="24"/>
          <w:szCs w:val="24"/>
        </w:rPr>
        <w:t xml:space="preserve"> et puisse revenir sur le passé</w:t>
      </w:r>
    </w:p>
    <w:p w:rsidR="005809D9" w:rsidRDefault="005809D9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Il est possible d’illustrer un même item avec des traces différentes</w:t>
      </w:r>
    </w:p>
    <w:p w:rsidR="005809D9" w:rsidRDefault="005809D9" w:rsidP="00CF353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Les traces doivent être évolutives avec l’âge des enfants (progressivité de la trace)</w:t>
      </w:r>
      <w:r w:rsidR="00D00560">
        <w:rPr>
          <w:b/>
          <w:sz w:val="24"/>
          <w:szCs w:val="24"/>
        </w:rPr>
        <w:t>.</w:t>
      </w: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Default="005809D9" w:rsidP="005809D9">
      <w:pPr>
        <w:rPr>
          <w:b/>
          <w:sz w:val="24"/>
          <w:szCs w:val="24"/>
        </w:rPr>
      </w:pPr>
    </w:p>
    <w:p w:rsidR="005809D9" w:rsidRPr="00D00560" w:rsidRDefault="005809D9" w:rsidP="005809D9">
      <w:pPr>
        <w:rPr>
          <w:b/>
          <w:sz w:val="24"/>
          <w:szCs w:val="24"/>
          <w:u w:val="thick"/>
        </w:rPr>
      </w:pPr>
      <w:r w:rsidRPr="00D00560">
        <w:rPr>
          <w:b/>
          <w:sz w:val="24"/>
          <w:szCs w:val="24"/>
          <w:u w:val="thick"/>
        </w:rPr>
        <w:t>NATURE DES TRACES :</w:t>
      </w:r>
    </w:p>
    <w:p w:rsidR="005809D9" w:rsidRDefault="00803DD0" w:rsidP="005809D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Visuelles :</w:t>
      </w:r>
    </w:p>
    <w:p w:rsidR="00803DD0" w:rsidRDefault="00803DD0" w:rsidP="00803DD0">
      <w:pPr>
        <w:pStyle w:val="Paragraphedeliste"/>
        <w:numPr>
          <w:ilvl w:val="0"/>
          <w:numId w:val="6"/>
        </w:numPr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Photos, des vidéos</w:t>
      </w:r>
      <w:r w:rsidRPr="00803DD0">
        <w:rPr>
          <w:b/>
          <w:sz w:val="24"/>
          <w:szCs w:val="24"/>
          <w:u w:val="single"/>
        </w:rPr>
        <w:t> </w:t>
      </w:r>
      <w:r w:rsidRPr="00803DD0">
        <w:rPr>
          <w:b/>
          <w:sz w:val="24"/>
          <w:szCs w:val="24"/>
        </w:rPr>
        <w:t>: prise</w:t>
      </w:r>
      <w:r>
        <w:rPr>
          <w:b/>
          <w:sz w:val="24"/>
          <w:szCs w:val="24"/>
        </w:rPr>
        <w:t>s</w:t>
      </w:r>
      <w:r w:rsidRPr="00803DD0">
        <w:rPr>
          <w:b/>
          <w:sz w:val="24"/>
          <w:szCs w:val="24"/>
        </w:rPr>
        <w:t xml:space="preserve"> par les enfants ou les adultes</w:t>
      </w:r>
    </w:p>
    <w:p w:rsidR="00803DD0" w:rsidRDefault="00803DD0" w:rsidP="00803DD0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enfants en action</w:t>
      </w:r>
    </w:p>
    <w:p w:rsidR="00803DD0" w:rsidRDefault="00803DD0" w:rsidP="00803DD0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outils</w:t>
      </w:r>
    </w:p>
    <w:p w:rsidR="00803DD0" w:rsidRDefault="00803DD0" w:rsidP="00803DD0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objets réalisés</w:t>
      </w:r>
    </w:p>
    <w:p w:rsidR="00803DD0" w:rsidRDefault="00803DD0" w:rsidP="00803DD0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Des productions</w:t>
      </w:r>
    </w:p>
    <w:p w:rsidR="00803DD0" w:rsidRPr="00803DD0" w:rsidRDefault="00803DD0" w:rsidP="00803DD0">
      <w:pPr>
        <w:pStyle w:val="Paragraphedeliste"/>
        <w:numPr>
          <w:ilvl w:val="0"/>
          <w:numId w:val="6"/>
        </w:numPr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Des dessins</w:t>
      </w:r>
    </w:p>
    <w:p w:rsidR="00803DD0" w:rsidRPr="00803DD0" w:rsidRDefault="00803DD0" w:rsidP="00803DD0">
      <w:pPr>
        <w:pStyle w:val="Paragraphedeliste"/>
        <w:numPr>
          <w:ilvl w:val="0"/>
          <w:numId w:val="6"/>
        </w:numPr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Des photocopies</w:t>
      </w:r>
    </w:p>
    <w:p w:rsidR="00803DD0" w:rsidRDefault="00803DD0" w:rsidP="00803DD0">
      <w:pPr>
        <w:pStyle w:val="Paragraphedeliste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Des vignettes</w:t>
      </w:r>
    </w:p>
    <w:p w:rsidR="00803DD0" w:rsidRPr="00803DD0" w:rsidRDefault="00803DD0" w:rsidP="00803DD0">
      <w:pPr>
        <w:pStyle w:val="Paragraphedeliste"/>
        <w:numPr>
          <w:ilvl w:val="0"/>
          <w:numId w:val="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Reproductions d’œuvres d’art, d’albums.</w:t>
      </w:r>
    </w:p>
    <w:p w:rsidR="00803DD0" w:rsidRPr="00803DD0" w:rsidRDefault="00803DD0" w:rsidP="00803DD0">
      <w:pPr>
        <w:pStyle w:val="Paragraphedeliste"/>
        <w:ind w:left="1440"/>
        <w:rPr>
          <w:b/>
          <w:sz w:val="24"/>
          <w:szCs w:val="24"/>
        </w:rPr>
      </w:pPr>
    </w:p>
    <w:p w:rsidR="00803DD0" w:rsidRDefault="00803DD0" w:rsidP="00803DD0">
      <w:pPr>
        <w:jc w:val="both"/>
        <w:rPr>
          <w:b/>
          <w:sz w:val="24"/>
          <w:szCs w:val="24"/>
          <w:u w:val="single"/>
        </w:rPr>
      </w:pPr>
      <w:proofErr w:type="spellStart"/>
      <w:r w:rsidRPr="00803DD0">
        <w:rPr>
          <w:b/>
          <w:sz w:val="24"/>
          <w:szCs w:val="24"/>
          <w:u w:val="single"/>
        </w:rPr>
        <w:t>Audios</w:t>
      </w:r>
      <w:proofErr w:type="spellEnd"/>
      <w:r>
        <w:rPr>
          <w:b/>
          <w:sz w:val="24"/>
          <w:szCs w:val="24"/>
          <w:u w:val="single"/>
        </w:rPr>
        <w:t> :</w:t>
      </w:r>
    </w:p>
    <w:p w:rsidR="00803DD0" w:rsidRPr="00803DD0" w:rsidRDefault="00803DD0" w:rsidP="00803DD0">
      <w:pPr>
        <w:pStyle w:val="Paragraphedeliste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Des enregistrements</w:t>
      </w:r>
    </w:p>
    <w:p w:rsidR="00803DD0" w:rsidRDefault="00803DD0" w:rsidP="00803DD0">
      <w:pPr>
        <w:pStyle w:val="Paragraphedeliste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03DD0">
        <w:rPr>
          <w:b/>
          <w:sz w:val="24"/>
          <w:szCs w:val="24"/>
        </w:rPr>
        <w:t>Des vidéos</w:t>
      </w:r>
    </w:p>
    <w:p w:rsidR="00803DD0" w:rsidRDefault="00803DD0" w:rsidP="00803DD0">
      <w:pPr>
        <w:rPr>
          <w:b/>
          <w:sz w:val="24"/>
          <w:szCs w:val="24"/>
          <w:u w:val="single"/>
        </w:rPr>
      </w:pPr>
      <w:r w:rsidRPr="00803DD0">
        <w:rPr>
          <w:b/>
          <w:sz w:val="24"/>
          <w:szCs w:val="24"/>
          <w:u w:val="single"/>
        </w:rPr>
        <w:t>Ecrites</w:t>
      </w:r>
      <w:r>
        <w:rPr>
          <w:b/>
          <w:sz w:val="24"/>
          <w:szCs w:val="24"/>
          <w:u w:val="single"/>
        </w:rPr>
        <w:t> :</w:t>
      </w:r>
    </w:p>
    <w:p w:rsidR="00803DD0" w:rsidRPr="00D00560" w:rsidRDefault="00803DD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Couvertures d’albums</w:t>
      </w:r>
    </w:p>
    <w:p w:rsidR="00803DD0" w:rsidRPr="00D00560" w:rsidRDefault="00803DD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Dictée à l’adulte</w:t>
      </w:r>
    </w:p>
    <w:p w:rsidR="00803DD0" w:rsidRPr="00D00560" w:rsidRDefault="00803DD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Ecriture spontanée</w:t>
      </w:r>
    </w:p>
    <w:p w:rsidR="00803DD0" w:rsidRPr="00D00560" w:rsidRDefault="00803DD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Dessins légendés</w:t>
      </w:r>
    </w:p>
    <w:p w:rsidR="00803DD0" w:rsidRPr="00D00560" w:rsidRDefault="00803DD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S</w:t>
      </w:r>
      <w:r w:rsidR="00D00560" w:rsidRPr="00D00560">
        <w:rPr>
          <w:b/>
          <w:sz w:val="24"/>
          <w:szCs w:val="24"/>
        </w:rPr>
        <w:t>c</w:t>
      </w:r>
      <w:r w:rsidRPr="00D00560">
        <w:rPr>
          <w:b/>
          <w:sz w:val="24"/>
          <w:szCs w:val="24"/>
        </w:rPr>
        <w:t>hémas</w:t>
      </w:r>
    </w:p>
    <w:p w:rsidR="00803DD0" w:rsidRPr="00D00560" w:rsidRDefault="00D0056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Croquis</w:t>
      </w:r>
    </w:p>
    <w:p w:rsidR="00D00560" w:rsidRPr="00D00560" w:rsidRDefault="00D0056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Photos légendées</w:t>
      </w:r>
    </w:p>
    <w:p w:rsidR="00D00560" w:rsidRPr="00D00560" w:rsidRDefault="00D00560" w:rsidP="00803DD0">
      <w:pPr>
        <w:pStyle w:val="Paragraphedeliste"/>
        <w:numPr>
          <w:ilvl w:val="0"/>
          <w:numId w:val="8"/>
        </w:numPr>
        <w:rPr>
          <w:b/>
          <w:sz w:val="24"/>
          <w:szCs w:val="24"/>
        </w:rPr>
      </w:pPr>
      <w:r w:rsidRPr="00D00560">
        <w:rPr>
          <w:b/>
          <w:sz w:val="24"/>
          <w:szCs w:val="24"/>
        </w:rPr>
        <w:t>Brevets</w:t>
      </w:r>
    </w:p>
    <w:p w:rsidR="00D00560" w:rsidRDefault="00D00560" w:rsidP="00D005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Productions Arts Visuels, arts plastiques</w:t>
      </w:r>
    </w:p>
    <w:p w:rsidR="00D00560" w:rsidRDefault="00D00560" w:rsidP="00D005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Boîtes d’objets</w:t>
      </w:r>
    </w:p>
    <w:p w:rsidR="00D00560" w:rsidRPr="00D00560" w:rsidRDefault="00D00560" w:rsidP="00D005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Etc…..</w:t>
      </w:r>
    </w:p>
    <w:p w:rsidR="00214721" w:rsidRDefault="00214721">
      <w:pPr>
        <w:rPr>
          <w:b/>
          <w:sz w:val="24"/>
          <w:szCs w:val="24"/>
        </w:rPr>
      </w:pPr>
    </w:p>
    <w:p w:rsidR="00214721" w:rsidRDefault="00214721">
      <w:pPr>
        <w:rPr>
          <w:b/>
          <w:sz w:val="24"/>
          <w:szCs w:val="24"/>
        </w:rPr>
      </w:pPr>
    </w:p>
    <w:p w:rsidR="00214721" w:rsidRDefault="00214721">
      <w:pPr>
        <w:rPr>
          <w:b/>
          <w:sz w:val="24"/>
          <w:szCs w:val="24"/>
        </w:rPr>
      </w:pPr>
    </w:p>
    <w:p w:rsidR="00214721" w:rsidRPr="00214721" w:rsidRDefault="00214721">
      <w:pPr>
        <w:rPr>
          <w:b/>
          <w:sz w:val="24"/>
          <w:szCs w:val="24"/>
        </w:rPr>
      </w:pPr>
    </w:p>
    <w:sectPr w:rsidR="00214721" w:rsidRPr="00214721" w:rsidSect="00214721"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268A"/>
    <w:multiLevelType w:val="hybridMultilevel"/>
    <w:tmpl w:val="516E5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22621"/>
    <w:multiLevelType w:val="hybridMultilevel"/>
    <w:tmpl w:val="E8E8AD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E5D6E"/>
    <w:multiLevelType w:val="hybridMultilevel"/>
    <w:tmpl w:val="299CA34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0D5F9B"/>
    <w:multiLevelType w:val="hybridMultilevel"/>
    <w:tmpl w:val="819A98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17160"/>
    <w:multiLevelType w:val="hybridMultilevel"/>
    <w:tmpl w:val="6D1A18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B7758"/>
    <w:multiLevelType w:val="hybridMultilevel"/>
    <w:tmpl w:val="5FDC153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A4D001E"/>
    <w:multiLevelType w:val="hybridMultilevel"/>
    <w:tmpl w:val="6F1053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664D6"/>
    <w:multiLevelType w:val="hybridMultilevel"/>
    <w:tmpl w:val="40DC9A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21"/>
    <w:rsid w:val="001B569E"/>
    <w:rsid w:val="00214721"/>
    <w:rsid w:val="00241C20"/>
    <w:rsid w:val="002B6DF7"/>
    <w:rsid w:val="00527E37"/>
    <w:rsid w:val="005809D9"/>
    <w:rsid w:val="00730A49"/>
    <w:rsid w:val="00803DD0"/>
    <w:rsid w:val="00CF3533"/>
    <w:rsid w:val="00D0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47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05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47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0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EPS_CLERMONT</dc:creator>
  <cp:lastModifiedBy>Pascaline De Geytere</cp:lastModifiedBy>
  <cp:revision>2</cp:revision>
  <cp:lastPrinted>2017-02-28T10:06:00Z</cp:lastPrinted>
  <dcterms:created xsi:type="dcterms:W3CDTF">2017-03-14T13:43:00Z</dcterms:created>
  <dcterms:modified xsi:type="dcterms:W3CDTF">2017-03-14T13:43:00Z</dcterms:modified>
</cp:coreProperties>
</file>